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A6" w:rsidRPr="0053406B" w:rsidRDefault="00D037A6" w:rsidP="00D037A6">
      <w:pPr>
        <w:jc w:val="center"/>
        <w:rPr>
          <w:rFonts w:ascii="Jokerman" w:hAnsi="Jokerman" w:cs="Times New Roman"/>
          <w:b/>
          <w:sz w:val="24"/>
          <w:szCs w:val="24"/>
          <w:lang w:val="en-US"/>
        </w:rPr>
      </w:pPr>
      <w:r>
        <w:rPr>
          <w:rFonts w:ascii="Jokerman" w:hAnsi="Jokerman" w:cs="Times New Roman"/>
          <w:b/>
          <w:sz w:val="24"/>
          <w:szCs w:val="24"/>
          <w:lang w:val="en-US"/>
        </w:rPr>
        <w:t>10</w:t>
      </w:r>
    </w:p>
    <w:p w:rsidR="00D037A6" w:rsidRPr="009F12B8" w:rsidRDefault="00D037A6" w:rsidP="00D037A6">
      <w:pPr>
        <w:jc w:val="center"/>
        <w:rPr>
          <w:rFonts w:cs="Times New Roman"/>
          <w:caps/>
          <w:sz w:val="24"/>
          <w:szCs w:val="24"/>
          <w:lang w:val="en-US"/>
        </w:rPr>
      </w:pPr>
      <w:r w:rsidRPr="009F12B8">
        <w:rPr>
          <w:rFonts w:cs="Times New Roman"/>
          <w:b/>
          <w:caps/>
          <w:sz w:val="24"/>
          <w:szCs w:val="24"/>
          <w:lang w:val="en-US"/>
        </w:rPr>
        <w:t xml:space="preserve">ONGOING FORMATION:                                                                                                                           Following Christ into the Paschal Mystery </w:t>
      </w:r>
    </w:p>
    <w:p w:rsidR="00D037A6" w:rsidRPr="009F12B8" w:rsidRDefault="00D037A6" w:rsidP="00D037A6">
      <w:pPr>
        <w:jc w:val="both"/>
        <w:rPr>
          <w:rFonts w:cs="Times New Roman"/>
          <w:lang w:val="en-US"/>
        </w:rPr>
      </w:pPr>
      <w:r w:rsidRPr="009F12B8">
        <w:rPr>
          <w:rFonts w:cs="Times New Roman"/>
          <w:b/>
          <w:caps/>
          <w:u w:val="single"/>
          <w:lang w:val="en-US"/>
        </w:rPr>
        <w:t>Setting</w:t>
      </w:r>
      <w:r w:rsidRPr="009F12B8">
        <w:rPr>
          <w:rFonts w:cs="Times New Roman"/>
          <w:lang w:val="en-US"/>
        </w:rPr>
        <w:t xml:space="preserve">: The community gathers around a table where candle, an Oblate Cross and the Bible </w:t>
      </w:r>
      <w:proofErr w:type="gramStart"/>
      <w:r w:rsidRPr="009F12B8">
        <w:rPr>
          <w:rFonts w:cs="Times New Roman"/>
          <w:lang w:val="en-US"/>
        </w:rPr>
        <w:t>are placed</w:t>
      </w:r>
      <w:proofErr w:type="gramEnd"/>
      <w:r w:rsidRPr="009F12B8">
        <w:rPr>
          <w:rFonts w:cs="Times New Roman"/>
          <w:lang w:val="en-US"/>
        </w:rPr>
        <w:t xml:space="preserve">. </w:t>
      </w:r>
    </w:p>
    <w:p w:rsidR="00D037A6" w:rsidRPr="009F12B8" w:rsidRDefault="00D037A6" w:rsidP="00D037A6">
      <w:pPr>
        <w:jc w:val="both"/>
        <w:rPr>
          <w:rFonts w:cs="Times New Roman"/>
          <w:b/>
          <w:caps/>
          <w:lang w:val="en-US"/>
        </w:rPr>
      </w:pPr>
      <w:r w:rsidRPr="009F12B8">
        <w:rPr>
          <w:rFonts w:cs="Times New Roman"/>
          <w:b/>
          <w:caps/>
          <w:u w:val="single"/>
          <w:lang w:val="en-US"/>
        </w:rPr>
        <w:t>Song</w:t>
      </w:r>
      <w:r w:rsidRPr="009F12B8">
        <w:rPr>
          <w:rFonts w:cs="Times New Roman"/>
          <w:b/>
          <w:caps/>
          <w:lang w:val="en-US"/>
        </w:rPr>
        <w:t xml:space="preserve">: </w:t>
      </w:r>
    </w:p>
    <w:p w:rsidR="00D037A6" w:rsidRPr="009F12B8" w:rsidRDefault="00D037A6" w:rsidP="00D037A6">
      <w:pPr>
        <w:jc w:val="both"/>
        <w:rPr>
          <w:rFonts w:cs="Times New Roman"/>
          <w:lang w:val="en-US"/>
        </w:rPr>
      </w:pPr>
      <w:r w:rsidRPr="009F12B8">
        <w:rPr>
          <w:rFonts w:cs="Times New Roman"/>
          <w:b/>
          <w:caps/>
          <w:u w:val="single"/>
          <w:lang w:val="en-US"/>
        </w:rPr>
        <w:t>Motivation</w:t>
      </w:r>
      <w:r w:rsidRPr="009F12B8">
        <w:rPr>
          <w:rFonts w:cs="Times New Roman"/>
          <w:lang w:val="en-US"/>
        </w:rPr>
        <w:t xml:space="preserve">: The transfiguration experience, the teachings on the passion, death and resurrection are moments of intimacy where Jesus prepares his disciples for his passage. Our lives involve many moments in which we experienced the paschal mystery. There have been deaths and hopefully resurrections. Sometimes, we </w:t>
      </w:r>
      <w:proofErr w:type="gramStart"/>
      <w:r w:rsidRPr="009F12B8">
        <w:rPr>
          <w:rFonts w:cs="Times New Roman"/>
          <w:lang w:val="en-US"/>
        </w:rPr>
        <w:t>are stopped or imprisoned in a failure, a hurt, a rejection, an error,</w:t>
      </w:r>
      <w:proofErr w:type="gramEnd"/>
      <w:r w:rsidRPr="009F12B8">
        <w:rPr>
          <w:rFonts w:cs="Times New Roman"/>
          <w:lang w:val="en-US"/>
        </w:rPr>
        <w:t xml:space="preserve"> and we have not moved into new life. Livelong formation invites us to a new synthesis, to healing and to wholeness on individual, community, unit and congregational levels. Jesus invites us once again to learn from him. </w:t>
      </w:r>
    </w:p>
    <w:p w:rsidR="00D037A6" w:rsidRPr="009F12B8" w:rsidRDefault="00D037A6" w:rsidP="00D037A6">
      <w:pPr>
        <w:jc w:val="both"/>
        <w:rPr>
          <w:rFonts w:cs="Times New Roman"/>
          <w:b/>
          <w:caps/>
          <w:lang w:val="en-US"/>
        </w:rPr>
      </w:pPr>
      <w:r w:rsidRPr="009F12B8">
        <w:rPr>
          <w:rFonts w:cs="Times New Roman"/>
          <w:b/>
          <w:caps/>
          <w:u w:val="single"/>
          <w:lang w:val="en-US"/>
        </w:rPr>
        <w:t>The Word of God</w:t>
      </w:r>
      <w:r w:rsidRPr="009F12B8">
        <w:rPr>
          <w:rFonts w:cs="Times New Roman"/>
          <w:b/>
          <w:caps/>
          <w:lang w:val="en-US"/>
        </w:rPr>
        <w:t xml:space="preserve">   Gospel of Matthew</w:t>
      </w:r>
      <w:r w:rsidRPr="009F12B8">
        <w:rPr>
          <w:rFonts w:cs="Times New Roman"/>
          <w:b/>
          <w:lang w:val="en-US"/>
        </w:rPr>
        <w:t xml:space="preserve"> 17:1-8; 21-22</w:t>
      </w:r>
    </w:p>
    <w:p w:rsidR="00D037A6" w:rsidRPr="009F12B8" w:rsidRDefault="00D037A6" w:rsidP="00D037A6">
      <w:pPr>
        <w:jc w:val="both"/>
        <w:rPr>
          <w:rFonts w:cs="Times New Roman"/>
          <w:lang w:val="en-US"/>
        </w:rPr>
      </w:pPr>
      <w:r w:rsidRPr="009F12B8">
        <w:rPr>
          <w:rFonts w:cs="Times New Roman"/>
          <w:lang w:val="en-US"/>
        </w:rPr>
        <w:t xml:space="preserve">Six days later, Jesus took with him </w:t>
      </w:r>
      <w:proofErr w:type="gramStart"/>
      <w:r w:rsidRPr="009F12B8">
        <w:rPr>
          <w:rFonts w:cs="Times New Roman"/>
          <w:lang w:val="en-US"/>
        </w:rPr>
        <w:t>Peter and James</w:t>
      </w:r>
      <w:proofErr w:type="gramEnd"/>
      <w:r w:rsidRPr="009F12B8">
        <w:rPr>
          <w:rFonts w:cs="Times New Roman"/>
          <w:lang w:val="en-US"/>
        </w:rPr>
        <w:t xml:space="preserve"> and his brother John and led them up a high mountain, by themselves. </w:t>
      </w:r>
      <w:proofErr w:type="gramStart"/>
      <w:r w:rsidRPr="009F12B8">
        <w:rPr>
          <w:rFonts w:cs="Times New Roman"/>
          <w:lang w:val="en-US"/>
        </w:rPr>
        <w:t>And</w:t>
      </w:r>
      <w:proofErr w:type="gramEnd"/>
      <w:r w:rsidRPr="009F12B8">
        <w:rPr>
          <w:rFonts w:cs="Times New Roman"/>
          <w:lang w:val="en-US"/>
        </w:rPr>
        <w:t xml:space="preserve"> he was transfigured before them, and his face shone like the sun, and his clothes became dazzling white. Suddenly there appeared to them Moses and Elijah, talking with him. Then Peter said to Jesus, “Lord, it is good for us to be here; if you wish, I will make three dwellings</w:t>
      </w:r>
      <w:r w:rsidRPr="009F12B8">
        <w:rPr>
          <w:rFonts w:cs="Times New Roman"/>
          <w:vertAlign w:val="superscript"/>
          <w:lang w:val="en-US"/>
        </w:rPr>
        <w:t xml:space="preserve"> </w:t>
      </w:r>
      <w:r w:rsidRPr="009F12B8">
        <w:rPr>
          <w:rFonts w:cs="Times New Roman"/>
          <w:lang w:val="en-US"/>
        </w:rPr>
        <w:t>here, one for you, one for Moses, and one for Elijah.” While he was still speaking, suddenly a bright cloud overshadowed them, and from the cloud a voice said, “This is my Son, the Beloved;</w:t>
      </w:r>
      <w:r w:rsidRPr="009F12B8">
        <w:rPr>
          <w:rFonts w:cs="Times New Roman"/>
          <w:vertAlign w:val="superscript"/>
          <w:lang w:val="en-US"/>
        </w:rPr>
        <w:t xml:space="preserve"> </w:t>
      </w:r>
      <w:r w:rsidRPr="009F12B8">
        <w:rPr>
          <w:rFonts w:cs="Times New Roman"/>
          <w:lang w:val="en-US"/>
        </w:rPr>
        <w:t xml:space="preserve">with him I am well pleased; listen to him!” When the disciples heard this, they fell to the ground and </w:t>
      </w:r>
      <w:proofErr w:type="gramStart"/>
      <w:r w:rsidRPr="009F12B8">
        <w:rPr>
          <w:rFonts w:cs="Times New Roman"/>
          <w:lang w:val="en-US"/>
        </w:rPr>
        <w:t>were overcome</w:t>
      </w:r>
      <w:proofErr w:type="gramEnd"/>
      <w:r w:rsidRPr="009F12B8">
        <w:rPr>
          <w:rFonts w:cs="Times New Roman"/>
          <w:lang w:val="en-US"/>
        </w:rPr>
        <w:t xml:space="preserve"> by fear. </w:t>
      </w:r>
      <w:proofErr w:type="gramStart"/>
      <w:r w:rsidRPr="009F12B8">
        <w:rPr>
          <w:rFonts w:cs="Times New Roman"/>
          <w:lang w:val="en-US"/>
        </w:rPr>
        <w:t>But</w:t>
      </w:r>
      <w:proofErr w:type="gramEnd"/>
      <w:r w:rsidRPr="009F12B8">
        <w:rPr>
          <w:rFonts w:cs="Times New Roman"/>
          <w:lang w:val="en-US"/>
        </w:rPr>
        <w:t xml:space="preserve"> Jesus came and touched them, saying, “Get up and do not be afraid.” </w:t>
      </w:r>
      <w:proofErr w:type="gramStart"/>
      <w:r w:rsidRPr="009F12B8">
        <w:rPr>
          <w:rFonts w:cs="Times New Roman"/>
          <w:lang w:val="en-US"/>
        </w:rPr>
        <w:t>And</w:t>
      </w:r>
      <w:proofErr w:type="gramEnd"/>
      <w:r w:rsidRPr="009F12B8">
        <w:rPr>
          <w:rFonts w:cs="Times New Roman"/>
          <w:lang w:val="en-US"/>
        </w:rPr>
        <w:t xml:space="preserve"> when they looked up, they saw no one except Jesus himself alone.</w:t>
      </w:r>
    </w:p>
    <w:p w:rsidR="00D037A6" w:rsidRPr="009F12B8" w:rsidRDefault="00D037A6" w:rsidP="00D037A6">
      <w:pPr>
        <w:jc w:val="both"/>
        <w:rPr>
          <w:rFonts w:cs="Times New Roman"/>
          <w:lang w:val="en-US"/>
        </w:rPr>
      </w:pPr>
      <w:r w:rsidRPr="009F12B8">
        <w:rPr>
          <w:rFonts w:cs="Times New Roman"/>
          <w:lang w:val="en-US"/>
        </w:rPr>
        <w:t xml:space="preserve">As they were gathering in Galilee, Jesus said to them, “The Son of Man is going to be betrayed into human hands, and they will kill him, and on the third day he will be raised.” </w:t>
      </w:r>
      <w:proofErr w:type="gramStart"/>
      <w:r w:rsidRPr="009F12B8">
        <w:rPr>
          <w:rFonts w:cs="Times New Roman"/>
          <w:lang w:val="en-US"/>
        </w:rPr>
        <w:t>And</w:t>
      </w:r>
      <w:proofErr w:type="gramEnd"/>
      <w:r w:rsidRPr="009F12B8">
        <w:rPr>
          <w:rFonts w:cs="Times New Roman"/>
          <w:lang w:val="en-US"/>
        </w:rPr>
        <w:t xml:space="preserve"> they were greatly distressed.</w:t>
      </w:r>
    </w:p>
    <w:p w:rsidR="00D037A6" w:rsidRPr="009F12B8" w:rsidRDefault="00D037A6" w:rsidP="00D037A6">
      <w:pPr>
        <w:jc w:val="both"/>
        <w:rPr>
          <w:rFonts w:cs="Times New Roman"/>
          <w:b/>
          <w:caps/>
          <w:color w:val="000000" w:themeColor="text1"/>
          <w:u w:val="single"/>
          <w:lang w:val="en-US"/>
        </w:rPr>
      </w:pPr>
      <w:r w:rsidRPr="009F12B8">
        <w:rPr>
          <w:rFonts w:cs="Times New Roman"/>
          <w:b/>
          <w:caps/>
          <w:color w:val="000000" w:themeColor="text1"/>
          <w:u w:val="single"/>
          <w:lang w:val="en-US"/>
        </w:rPr>
        <w:t>Oblate Texts</w:t>
      </w:r>
    </w:p>
    <w:p w:rsidR="00D037A6" w:rsidRPr="009F12B8" w:rsidRDefault="00D037A6" w:rsidP="00D037A6">
      <w:pPr>
        <w:jc w:val="both"/>
        <w:rPr>
          <w:rFonts w:cs="Times New Roman"/>
          <w:b/>
          <w:lang w:val="en-US"/>
        </w:rPr>
      </w:pPr>
      <w:r>
        <w:rPr>
          <w:rFonts w:cs="Times New Roman"/>
          <w:b/>
          <w:color w:val="000000" w:themeColor="text1"/>
          <w:lang w:val="en-US"/>
        </w:rPr>
        <w:t>Constitution 4</w:t>
      </w:r>
    </w:p>
    <w:p w:rsidR="00D037A6" w:rsidRPr="009F12B8" w:rsidRDefault="00D037A6" w:rsidP="00D037A6">
      <w:pPr>
        <w:jc w:val="both"/>
        <w:rPr>
          <w:rFonts w:cs="Times New Roman"/>
          <w:lang w:val="en-US"/>
        </w:rPr>
      </w:pPr>
      <w:r w:rsidRPr="009F12B8">
        <w:rPr>
          <w:rFonts w:cs="Times New Roman"/>
          <w:lang w:val="en-US"/>
        </w:rPr>
        <w:t xml:space="preserve">The cross of Jesus Christ is central to our mission. Like the apostle Paul, we “preach Christ and him crucified” (1Cor 2:2). If we bear in our body the death of Jesus, it is with the hope that the life of Jesus, too, may be seen in our body (cf. </w:t>
      </w:r>
      <w:proofErr w:type="gramStart"/>
      <w:r w:rsidRPr="009F12B8">
        <w:rPr>
          <w:rFonts w:cs="Times New Roman"/>
          <w:lang w:val="en-US"/>
        </w:rPr>
        <w:t>2</w:t>
      </w:r>
      <w:proofErr w:type="gramEnd"/>
      <w:r w:rsidRPr="009F12B8">
        <w:rPr>
          <w:rFonts w:cs="Times New Roman"/>
          <w:lang w:val="en-US"/>
        </w:rPr>
        <w:t xml:space="preserve"> </w:t>
      </w:r>
      <w:proofErr w:type="spellStart"/>
      <w:r w:rsidRPr="009F12B8">
        <w:rPr>
          <w:rFonts w:cs="Times New Roman"/>
          <w:lang w:val="en-US"/>
        </w:rPr>
        <w:t>Cor</w:t>
      </w:r>
      <w:proofErr w:type="spellEnd"/>
      <w:r w:rsidRPr="009F12B8">
        <w:rPr>
          <w:rFonts w:cs="Times New Roman"/>
          <w:lang w:val="en-US"/>
        </w:rPr>
        <w:t xml:space="preserve"> 4:10). Through the eyes of our crucified </w:t>
      </w:r>
      <w:proofErr w:type="spellStart"/>
      <w:r w:rsidRPr="009F12B8">
        <w:rPr>
          <w:rFonts w:cs="Times New Roman"/>
          <w:lang w:val="en-US"/>
        </w:rPr>
        <w:t>Saviour</w:t>
      </w:r>
      <w:proofErr w:type="spellEnd"/>
      <w:r w:rsidRPr="009F12B8">
        <w:rPr>
          <w:rFonts w:cs="Times New Roman"/>
          <w:lang w:val="en-US"/>
        </w:rPr>
        <w:t xml:space="preserve"> we see the world which he redeemed with his blood, desiring that those in whom he continues to suffer will know also the power of his resurrection (cf. Phil 3:10). (</w:t>
      </w:r>
      <w:r w:rsidRPr="009F12B8">
        <w:rPr>
          <w:rFonts w:cs="Times New Roman"/>
          <w:i/>
          <w:lang w:val="en-US"/>
        </w:rPr>
        <w:t>Constitution</w:t>
      </w:r>
      <w:r w:rsidRPr="009F12B8">
        <w:rPr>
          <w:rFonts w:cs="Times New Roman"/>
          <w:lang w:val="en-US"/>
        </w:rPr>
        <w:t xml:space="preserve"> 4)</w:t>
      </w:r>
    </w:p>
    <w:p w:rsidR="00D037A6" w:rsidRPr="009F12B8" w:rsidRDefault="00D037A6" w:rsidP="00D037A6">
      <w:pPr>
        <w:jc w:val="both"/>
        <w:rPr>
          <w:rFonts w:cs="Times New Roman"/>
          <w:b/>
          <w:caps/>
          <w:color w:val="FF0000"/>
          <w:lang w:val="en-US"/>
        </w:rPr>
      </w:pPr>
      <w:r w:rsidRPr="009F12B8">
        <w:rPr>
          <w:rFonts w:cs="Times New Roman"/>
          <w:b/>
          <w:caps/>
          <w:color w:val="000000" w:themeColor="text1"/>
          <w:u w:val="single"/>
          <w:lang w:val="en-US"/>
        </w:rPr>
        <w:t>Going Deeper into the Theme</w:t>
      </w:r>
    </w:p>
    <w:p w:rsidR="00D037A6" w:rsidRPr="009F12B8" w:rsidRDefault="00D037A6" w:rsidP="00D037A6">
      <w:pPr>
        <w:jc w:val="both"/>
        <w:rPr>
          <w:rFonts w:cs="Times New Roman"/>
          <w:lang w:val="en-US"/>
        </w:rPr>
      </w:pPr>
      <w:r w:rsidRPr="009F12B8">
        <w:rPr>
          <w:rFonts w:cs="Times New Roman"/>
          <w:lang w:val="en-US"/>
        </w:rPr>
        <w:t xml:space="preserve">In answering Christ’s invitation to follow him, we have already experienced the thrust of his challenge. “If anyone wishes to follow after me, then let him deny himself and take his cross upon him and follow me”. </w:t>
      </w:r>
      <w:r w:rsidRPr="009F12B8">
        <w:rPr>
          <w:rFonts w:cs="Times New Roman"/>
          <w:lang w:val="en-US"/>
        </w:rPr>
        <w:lastRenderedPageBreak/>
        <w:t xml:space="preserve">(Mark 8:34) The prospect of a Messiah who had to suffer and die prompted Peter to rebuke Jesus for making such a prediction. Jesus, in turn, rebuked Peter, and called on his disciples to follow him as a crucified Lord. We too share Peter’s abhorrence at this prospect and we are fearful before its challenge. Like Peter, we want strength, power, achievement, success in our apostolate. We are prepared to take a certain amount of suffering. </w:t>
      </w:r>
      <w:proofErr w:type="gramStart"/>
      <w:r w:rsidRPr="009F12B8">
        <w:rPr>
          <w:rFonts w:cs="Times New Roman"/>
          <w:lang w:val="en-US"/>
        </w:rPr>
        <w:t>But</w:t>
      </w:r>
      <w:proofErr w:type="gramEnd"/>
      <w:r w:rsidRPr="009F12B8">
        <w:rPr>
          <w:rFonts w:cs="Times New Roman"/>
          <w:lang w:val="en-US"/>
        </w:rPr>
        <w:t xml:space="preserve"> we find it hard, and, at times, almost impossible to face rejection, or the apparent failure to effect change with its accompanying frustration. Many of us experience a sense of helplessness in the face growing evil and injustice. Our fragile faith is tested. </w:t>
      </w:r>
    </w:p>
    <w:p w:rsidR="00D037A6" w:rsidRPr="009F12B8" w:rsidRDefault="00D037A6" w:rsidP="00D037A6">
      <w:pPr>
        <w:jc w:val="both"/>
        <w:rPr>
          <w:rFonts w:cs="Times New Roman"/>
          <w:lang w:val="en-US"/>
        </w:rPr>
      </w:pPr>
      <w:r w:rsidRPr="009F12B8">
        <w:rPr>
          <w:rFonts w:cs="Times New Roman"/>
          <w:lang w:val="en-US"/>
        </w:rPr>
        <w:t xml:space="preserve">In the experience of this fear and </w:t>
      </w:r>
      <w:proofErr w:type="gramStart"/>
      <w:r w:rsidRPr="009F12B8">
        <w:rPr>
          <w:rFonts w:cs="Times New Roman"/>
          <w:lang w:val="en-US"/>
        </w:rPr>
        <w:t>doubt</w:t>
      </w:r>
      <w:proofErr w:type="gramEnd"/>
      <w:r w:rsidRPr="009F12B8">
        <w:rPr>
          <w:rFonts w:cs="Times New Roman"/>
          <w:lang w:val="en-US"/>
        </w:rPr>
        <w:t xml:space="preserve"> we are at one with the disciples on the road to Emmaus. Their confusion is ours, and like them, we </w:t>
      </w:r>
      <w:proofErr w:type="gramStart"/>
      <w:r w:rsidRPr="009F12B8">
        <w:rPr>
          <w:rFonts w:cs="Times New Roman"/>
          <w:lang w:val="en-US"/>
        </w:rPr>
        <w:t>are invited</w:t>
      </w:r>
      <w:proofErr w:type="gramEnd"/>
      <w:r w:rsidRPr="009F12B8">
        <w:rPr>
          <w:rFonts w:cs="Times New Roman"/>
          <w:lang w:val="en-US"/>
        </w:rPr>
        <w:t xml:space="preserve"> to take it to Christ for meaning. There is little value in wishing, as they did, that things had been otherwise. The cross is reality of life. We must learn to carry it as Christ did. (cf. </w:t>
      </w:r>
      <w:r w:rsidRPr="009F12B8">
        <w:rPr>
          <w:rFonts w:cs="Times New Roman"/>
          <w:i/>
          <w:lang w:val="en-US"/>
        </w:rPr>
        <w:t xml:space="preserve">James E. Sullivan, Prayer with our Constitutions, </w:t>
      </w:r>
      <w:r w:rsidRPr="009F12B8">
        <w:rPr>
          <w:rFonts w:cs="Times New Roman"/>
          <w:lang w:val="en-US"/>
        </w:rPr>
        <w:t>p 26)</w:t>
      </w:r>
    </w:p>
    <w:p w:rsidR="00D037A6" w:rsidRPr="009F12B8" w:rsidRDefault="00D037A6" w:rsidP="00D037A6">
      <w:pPr>
        <w:jc w:val="both"/>
        <w:rPr>
          <w:rFonts w:cs="Times New Roman"/>
          <w:b/>
          <w:caps/>
          <w:u w:val="single"/>
          <w:lang w:val="en-US"/>
        </w:rPr>
      </w:pPr>
      <w:r w:rsidRPr="009F12B8">
        <w:rPr>
          <w:rFonts w:cs="Times New Roman"/>
          <w:b/>
          <w:caps/>
          <w:u w:val="single"/>
          <w:lang w:val="en-US"/>
        </w:rPr>
        <w:t>Moment of silence</w:t>
      </w:r>
    </w:p>
    <w:p w:rsidR="00D037A6" w:rsidRPr="009F12B8" w:rsidRDefault="00D037A6" w:rsidP="00D037A6">
      <w:pPr>
        <w:jc w:val="both"/>
        <w:rPr>
          <w:rFonts w:cs="Times New Roman"/>
          <w:b/>
          <w:caps/>
          <w:u w:val="single"/>
          <w:lang w:val="en-US"/>
        </w:rPr>
      </w:pPr>
      <w:r w:rsidRPr="009F12B8">
        <w:rPr>
          <w:rFonts w:cs="Times New Roman"/>
          <w:b/>
          <w:caps/>
          <w:u w:val="single"/>
          <w:lang w:val="en-US"/>
        </w:rPr>
        <w:t>Faith Sharing</w:t>
      </w:r>
    </w:p>
    <w:p w:rsidR="00D037A6" w:rsidRPr="009F12B8" w:rsidRDefault="00D037A6" w:rsidP="00D037A6">
      <w:pPr>
        <w:rPr>
          <w:rFonts w:eastAsia="Calibri" w:cs="Arial"/>
          <w:lang w:val="en-US"/>
        </w:rPr>
      </w:pPr>
      <w:r w:rsidRPr="009F12B8">
        <w:rPr>
          <w:rFonts w:eastAsia="Calibri" w:cs="Arial"/>
          <w:lang w:val="en-US"/>
        </w:rPr>
        <w:t>The animator invites each Oblate present to share what has inspired him in the reflection and around the questions:</w:t>
      </w:r>
    </w:p>
    <w:p w:rsidR="00D037A6" w:rsidRPr="009F12B8" w:rsidRDefault="00D037A6" w:rsidP="00D037A6">
      <w:pPr>
        <w:numPr>
          <w:ilvl w:val="0"/>
          <w:numId w:val="1"/>
        </w:numPr>
        <w:suppressAutoHyphens/>
        <w:autoSpaceDN w:val="0"/>
        <w:jc w:val="both"/>
        <w:textAlignment w:val="baseline"/>
        <w:rPr>
          <w:rFonts w:cs="Times New Roman"/>
          <w:lang w:val="en-US"/>
        </w:rPr>
      </w:pPr>
      <w:r w:rsidRPr="009F12B8">
        <w:rPr>
          <w:rFonts w:cs="Times New Roman"/>
          <w:lang w:val="en-US"/>
        </w:rPr>
        <w:t>How do I understand the paschal mystery in my missionary life as an Oblate?</w:t>
      </w:r>
    </w:p>
    <w:p w:rsidR="00D037A6" w:rsidRPr="009F12B8" w:rsidRDefault="00D037A6" w:rsidP="00D037A6">
      <w:pPr>
        <w:numPr>
          <w:ilvl w:val="0"/>
          <w:numId w:val="1"/>
        </w:numPr>
        <w:suppressAutoHyphens/>
        <w:autoSpaceDN w:val="0"/>
        <w:jc w:val="both"/>
        <w:textAlignment w:val="baseline"/>
        <w:rPr>
          <w:rFonts w:cs="Times New Roman"/>
          <w:lang w:val="en-US"/>
        </w:rPr>
      </w:pPr>
      <w:r w:rsidRPr="009F12B8">
        <w:rPr>
          <w:rFonts w:cs="Times New Roman"/>
          <w:lang w:val="en-US"/>
        </w:rPr>
        <w:t xml:space="preserve">What has been for me a personal experience of death and resurrection?  </w:t>
      </w:r>
    </w:p>
    <w:p w:rsidR="00D037A6" w:rsidRPr="009F12B8" w:rsidRDefault="00D037A6" w:rsidP="00D037A6">
      <w:pPr>
        <w:numPr>
          <w:ilvl w:val="0"/>
          <w:numId w:val="1"/>
        </w:numPr>
        <w:suppressAutoHyphens/>
        <w:autoSpaceDN w:val="0"/>
        <w:jc w:val="both"/>
        <w:textAlignment w:val="baseline"/>
        <w:rPr>
          <w:rFonts w:cs="Times New Roman"/>
          <w:lang w:val="en-US"/>
        </w:rPr>
      </w:pPr>
      <w:r w:rsidRPr="009F12B8">
        <w:rPr>
          <w:rFonts w:cs="Times New Roman"/>
          <w:lang w:val="en-US"/>
        </w:rPr>
        <w:t>How do we as a community of Oblates experience the paschal mystery?</w:t>
      </w:r>
    </w:p>
    <w:p w:rsidR="00D037A6" w:rsidRPr="009F12B8" w:rsidRDefault="00D037A6" w:rsidP="00D037A6">
      <w:pPr>
        <w:numPr>
          <w:ilvl w:val="0"/>
          <w:numId w:val="1"/>
        </w:numPr>
        <w:suppressAutoHyphens/>
        <w:autoSpaceDN w:val="0"/>
        <w:contextualSpacing/>
        <w:jc w:val="both"/>
        <w:textAlignment w:val="baseline"/>
        <w:rPr>
          <w:rFonts w:cs="Times New Roman"/>
          <w:lang w:val="en-US"/>
        </w:rPr>
      </w:pPr>
      <w:r w:rsidRPr="009F12B8">
        <w:rPr>
          <w:rFonts w:cs="Times New Roman"/>
          <w:lang w:val="en-US"/>
        </w:rPr>
        <w:t xml:space="preserve">Do I take some time to reflect on some particular situations and experiences of frustration, failure, </w:t>
      </w:r>
      <w:proofErr w:type="gramStart"/>
      <w:r w:rsidRPr="009F12B8">
        <w:rPr>
          <w:rFonts w:cs="Times New Roman"/>
          <w:lang w:val="en-US"/>
        </w:rPr>
        <w:t>suffering, mine and that of others,</w:t>
      </w:r>
      <w:proofErr w:type="gramEnd"/>
      <w:r w:rsidRPr="009F12B8">
        <w:rPr>
          <w:rFonts w:cs="Times New Roman"/>
          <w:lang w:val="en-US"/>
        </w:rPr>
        <w:t xml:space="preserve"> in the light of the paschal mystery? </w:t>
      </w:r>
    </w:p>
    <w:p w:rsidR="00D037A6" w:rsidRPr="009F12B8" w:rsidRDefault="00D037A6" w:rsidP="00D037A6">
      <w:pPr>
        <w:jc w:val="both"/>
        <w:rPr>
          <w:rFonts w:cs="Times New Roman"/>
          <w:b/>
          <w:caps/>
          <w:u w:val="single"/>
          <w:lang w:val="en-US"/>
        </w:rPr>
      </w:pPr>
      <w:r w:rsidRPr="009F12B8">
        <w:rPr>
          <w:rFonts w:cs="Times New Roman"/>
          <w:b/>
          <w:caps/>
          <w:u w:val="single"/>
          <w:lang w:val="en-US"/>
        </w:rPr>
        <w:t>Intentions for our common prayer</w:t>
      </w:r>
    </w:p>
    <w:p w:rsidR="00D037A6" w:rsidRPr="009F12B8" w:rsidRDefault="00D037A6" w:rsidP="00D037A6">
      <w:pPr>
        <w:numPr>
          <w:ilvl w:val="0"/>
          <w:numId w:val="1"/>
        </w:numPr>
        <w:suppressAutoHyphens/>
        <w:autoSpaceDN w:val="0"/>
        <w:contextualSpacing/>
        <w:jc w:val="both"/>
        <w:textAlignment w:val="baseline"/>
        <w:rPr>
          <w:rFonts w:cs="Times New Roman"/>
          <w:lang w:val="en-US"/>
        </w:rPr>
      </w:pPr>
      <w:r w:rsidRPr="009F12B8">
        <w:rPr>
          <w:rFonts w:cs="Times New Roman"/>
          <w:lang w:val="en-US"/>
        </w:rPr>
        <w:t xml:space="preserve">That our formation houses and communities may be open to answer </w:t>
      </w:r>
      <w:proofErr w:type="gramStart"/>
      <w:r w:rsidRPr="009F12B8">
        <w:rPr>
          <w:rFonts w:cs="Times New Roman"/>
          <w:lang w:val="en-US"/>
        </w:rPr>
        <w:t>God’s</w:t>
      </w:r>
      <w:proofErr w:type="gramEnd"/>
      <w:r w:rsidRPr="009F12B8">
        <w:rPr>
          <w:rFonts w:cs="Times New Roman"/>
          <w:lang w:val="en-US"/>
        </w:rPr>
        <w:t xml:space="preserve"> call anew today and that we may let Christ mold us and afire in us the missionary zeal according to the Charism of Saint Eugene de </w:t>
      </w:r>
      <w:proofErr w:type="spellStart"/>
      <w:r w:rsidRPr="009F12B8">
        <w:rPr>
          <w:rFonts w:cs="Times New Roman"/>
          <w:lang w:val="en-US"/>
        </w:rPr>
        <w:t>Mazenod</w:t>
      </w:r>
      <w:proofErr w:type="spellEnd"/>
      <w:r w:rsidRPr="009F12B8">
        <w:rPr>
          <w:rFonts w:cs="Times New Roman"/>
          <w:lang w:val="en-US"/>
        </w:rPr>
        <w:t xml:space="preserve">. </w:t>
      </w:r>
      <w:r w:rsidRPr="009F12B8">
        <w:rPr>
          <w:rFonts w:cs="Times New Roman"/>
          <w:i/>
          <w:lang w:val="en-US"/>
        </w:rPr>
        <w:t>We pray to the Lord</w:t>
      </w:r>
    </w:p>
    <w:p w:rsidR="00D037A6" w:rsidRPr="009F12B8" w:rsidRDefault="00D037A6" w:rsidP="00D037A6">
      <w:pPr>
        <w:numPr>
          <w:ilvl w:val="0"/>
          <w:numId w:val="1"/>
        </w:numPr>
        <w:suppressAutoHyphens/>
        <w:autoSpaceDN w:val="0"/>
        <w:contextualSpacing/>
        <w:jc w:val="both"/>
        <w:textAlignment w:val="baseline"/>
        <w:rPr>
          <w:rFonts w:cs="Times New Roman"/>
          <w:lang w:val="en-US"/>
        </w:rPr>
      </w:pPr>
      <w:r w:rsidRPr="009F12B8">
        <w:rPr>
          <w:rFonts w:cs="Times New Roman"/>
          <w:lang w:val="en-US"/>
        </w:rPr>
        <w:t xml:space="preserve">That oblate formation today may be deeply rooted in Christ, with our charism, and open to the needs of the community and the mission of preaching the Good News to the poor. </w:t>
      </w:r>
    </w:p>
    <w:p w:rsidR="00D037A6" w:rsidRPr="009F12B8" w:rsidRDefault="00D037A6" w:rsidP="00D037A6">
      <w:pPr>
        <w:ind w:left="720"/>
        <w:contextualSpacing/>
        <w:jc w:val="both"/>
        <w:rPr>
          <w:rFonts w:cs="Times New Roman"/>
          <w:i/>
          <w:lang w:val="en-US"/>
        </w:rPr>
      </w:pPr>
      <w:r w:rsidRPr="009F12B8">
        <w:rPr>
          <w:rFonts w:cs="Times New Roman"/>
          <w:i/>
          <w:lang w:val="en-US"/>
        </w:rPr>
        <w:t>We pray to the Lord</w:t>
      </w:r>
    </w:p>
    <w:p w:rsidR="00D037A6" w:rsidRPr="009F12B8" w:rsidRDefault="00D037A6" w:rsidP="00D037A6">
      <w:pPr>
        <w:numPr>
          <w:ilvl w:val="0"/>
          <w:numId w:val="1"/>
        </w:numPr>
        <w:suppressAutoHyphens/>
        <w:autoSpaceDN w:val="0"/>
        <w:contextualSpacing/>
        <w:jc w:val="both"/>
        <w:textAlignment w:val="baseline"/>
        <w:rPr>
          <w:rFonts w:cs="Times New Roman"/>
          <w:lang w:val="en-US"/>
        </w:rPr>
      </w:pPr>
      <w:r w:rsidRPr="009F12B8">
        <w:rPr>
          <w:rFonts w:cs="Times New Roman"/>
          <w:lang w:val="en-US"/>
        </w:rPr>
        <w:t xml:space="preserve">That we may learn </w:t>
      </w:r>
      <w:proofErr w:type="gramStart"/>
      <w:r w:rsidRPr="009F12B8">
        <w:rPr>
          <w:rFonts w:cs="Times New Roman"/>
          <w:lang w:val="en-US"/>
        </w:rPr>
        <w:t>to always embrace</w:t>
      </w:r>
      <w:proofErr w:type="gramEnd"/>
      <w:r w:rsidRPr="009F12B8">
        <w:rPr>
          <w:rFonts w:cs="Times New Roman"/>
          <w:lang w:val="en-US"/>
        </w:rPr>
        <w:t xml:space="preserve">, with faith and trust in the Risen Christ, the sufferings and crosses we encounter in our missionary lives, in order to become missionaries of hope and joy. </w:t>
      </w:r>
      <w:r w:rsidRPr="009F12B8">
        <w:rPr>
          <w:rFonts w:cs="Times New Roman"/>
          <w:i/>
          <w:lang w:val="en-US"/>
        </w:rPr>
        <w:t>We pray to the Lord</w:t>
      </w:r>
      <w:r w:rsidRPr="009F12B8">
        <w:rPr>
          <w:rFonts w:cs="Times New Roman"/>
          <w:lang w:val="en-US"/>
        </w:rPr>
        <w:t xml:space="preserve"> </w:t>
      </w:r>
    </w:p>
    <w:p w:rsidR="00D037A6" w:rsidRPr="009F12B8" w:rsidRDefault="00D037A6" w:rsidP="00D037A6">
      <w:pPr>
        <w:jc w:val="both"/>
        <w:rPr>
          <w:rFonts w:cs="Times New Roman"/>
          <w:b/>
          <w:caps/>
          <w:lang w:val="en-US"/>
        </w:rPr>
      </w:pPr>
    </w:p>
    <w:p w:rsidR="00D037A6" w:rsidRPr="009F12B8" w:rsidRDefault="00D037A6" w:rsidP="00D037A6">
      <w:pPr>
        <w:jc w:val="both"/>
        <w:rPr>
          <w:rFonts w:cs="Times New Roman"/>
          <w:b/>
          <w:caps/>
          <w:lang w:val="en-US"/>
        </w:rPr>
      </w:pPr>
      <w:r w:rsidRPr="009F12B8">
        <w:rPr>
          <w:rFonts w:cs="Times New Roman"/>
          <w:b/>
          <w:caps/>
          <w:u w:val="single"/>
          <w:lang w:val="en-US"/>
        </w:rPr>
        <w:t>Commitment</w:t>
      </w:r>
    </w:p>
    <w:p w:rsidR="00D037A6" w:rsidRPr="009F12B8" w:rsidRDefault="00D037A6" w:rsidP="00D037A6">
      <w:pPr>
        <w:jc w:val="both"/>
        <w:rPr>
          <w:rFonts w:cs="Times New Roman"/>
          <w:lang w:val="en-US"/>
        </w:rPr>
      </w:pPr>
      <w:r w:rsidRPr="009F12B8">
        <w:rPr>
          <w:rFonts w:cs="Times New Roman"/>
          <w:lang w:val="en-US"/>
        </w:rPr>
        <w:t xml:space="preserve">Jesus personally formed the disciples he had chosen, initiating them into “the mystery of the Kingdom of God” (Mk 4:11). As a preparation for their </w:t>
      </w:r>
      <w:proofErr w:type="gramStart"/>
      <w:r w:rsidRPr="009F12B8">
        <w:rPr>
          <w:rFonts w:cs="Times New Roman"/>
          <w:lang w:val="en-US"/>
        </w:rPr>
        <w:t>mission</w:t>
      </w:r>
      <w:proofErr w:type="gramEnd"/>
      <w:r w:rsidRPr="009F12B8">
        <w:rPr>
          <w:rFonts w:cs="Times New Roman"/>
          <w:lang w:val="en-US"/>
        </w:rPr>
        <w:t xml:space="preserve"> he had them share in his ministry; to confirm their zeal </w:t>
      </w:r>
      <w:r w:rsidRPr="009F12B8">
        <w:rPr>
          <w:rFonts w:cs="Times New Roman"/>
          <w:lang w:val="en-US"/>
        </w:rPr>
        <w:lastRenderedPageBreak/>
        <w:t xml:space="preserve">he sent them his Spirit. This same Spirit forms Christ in those who </w:t>
      </w:r>
      <w:proofErr w:type="spellStart"/>
      <w:r w:rsidRPr="009F12B8">
        <w:rPr>
          <w:rFonts w:cs="Times New Roman"/>
          <w:lang w:val="en-US"/>
        </w:rPr>
        <w:t>endeavour</w:t>
      </w:r>
      <w:proofErr w:type="spellEnd"/>
      <w:r w:rsidRPr="009F12B8">
        <w:rPr>
          <w:rFonts w:cs="Times New Roman"/>
          <w:lang w:val="en-US"/>
        </w:rPr>
        <w:t xml:space="preserve"> to </w:t>
      </w:r>
      <w:proofErr w:type="gramStart"/>
      <w:r w:rsidRPr="009F12B8">
        <w:rPr>
          <w:rFonts w:cs="Times New Roman"/>
          <w:lang w:val="en-US"/>
        </w:rPr>
        <w:t>follow in the Apostles’ footsteps</w:t>
      </w:r>
      <w:proofErr w:type="gramEnd"/>
      <w:r w:rsidRPr="009F12B8">
        <w:rPr>
          <w:rFonts w:cs="Times New Roman"/>
          <w:lang w:val="en-US"/>
        </w:rPr>
        <w:t xml:space="preserve">. As they enter more deeply into the mystery of the </w:t>
      </w:r>
      <w:proofErr w:type="spellStart"/>
      <w:r w:rsidRPr="009F12B8">
        <w:rPr>
          <w:rFonts w:cs="Times New Roman"/>
          <w:lang w:val="en-US"/>
        </w:rPr>
        <w:t>Saviour</w:t>
      </w:r>
      <w:proofErr w:type="spellEnd"/>
      <w:r w:rsidRPr="009F12B8">
        <w:rPr>
          <w:rFonts w:cs="Times New Roman"/>
          <w:lang w:val="en-US"/>
        </w:rPr>
        <w:t xml:space="preserve"> and his Church, he moves them to dedicate themselves to the evangelization of the poor. (Constitution 45)</w:t>
      </w:r>
    </w:p>
    <w:p w:rsidR="00D037A6" w:rsidRPr="009F12B8" w:rsidRDefault="00D037A6" w:rsidP="00D037A6">
      <w:pPr>
        <w:jc w:val="both"/>
        <w:rPr>
          <w:rFonts w:cs="Times New Roman"/>
          <w:lang w:val="en-US"/>
        </w:rPr>
      </w:pPr>
      <w:r w:rsidRPr="009F12B8">
        <w:rPr>
          <w:rFonts w:cs="Times New Roman"/>
          <w:lang w:val="en-US"/>
        </w:rPr>
        <w:t xml:space="preserve">We have to remain open and available to accomplish the Word’s work in the new </w:t>
      </w:r>
      <w:proofErr w:type="gramStart"/>
      <w:r w:rsidRPr="009F12B8">
        <w:rPr>
          <w:rFonts w:cs="Times New Roman"/>
          <w:lang w:val="en-US"/>
        </w:rPr>
        <w:t>world which</w:t>
      </w:r>
      <w:proofErr w:type="gramEnd"/>
      <w:r w:rsidRPr="009F12B8">
        <w:rPr>
          <w:rFonts w:cs="Times New Roman"/>
          <w:lang w:val="en-US"/>
        </w:rPr>
        <w:t xml:space="preserve"> is unfolding. Thus, Oblate formation will seek to make us genuine disciples of Jesus, friends united to him by unbreakable bonds, who will have as their goal in life to make him known, loved, and to spread his Kingdom. (Fernand </w:t>
      </w:r>
      <w:proofErr w:type="spellStart"/>
      <w:r w:rsidRPr="009F12B8">
        <w:rPr>
          <w:rFonts w:cs="Times New Roman"/>
          <w:lang w:val="en-US"/>
        </w:rPr>
        <w:t>Jetté</w:t>
      </w:r>
      <w:proofErr w:type="spellEnd"/>
      <w:r w:rsidRPr="009F12B8">
        <w:rPr>
          <w:rFonts w:cs="Times New Roman"/>
          <w:lang w:val="en-US"/>
        </w:rPr>
        <w:t xml:space="preserve">, </w:t>
      </w:r>
      <w:r w:rsidRPr="009F12B8">
        <w:rPr>
          <w:rFonts w:cs="Times New Roman"/>
          <w:i/>
          <w:lang w:val="en-US"/>
        </w:rPr>
        <w:t>Jesus Christ</w:t>
      </w:r>
      <w:r w:rsidRPr="009F12B8">
        <w:rPr>
          <w:rFonts w:cs="Times New Roman"/>
          <w:lang w:val="en-US"/>
        </w:rPr>
        <w:t>, in Dictionary of Oblate Values, p.485)</w:t>
      </w:r>
    </w:p>
    <w:p w:rsidR="00D037A6" w:rsidRPr="009F12B8" w:rsidRDefault="00D037A6" w:rsidP="00D037A6">
      <w:pPr>
        <w:jc w:val="both"/>
        <w:rPr>
          <w:rFonts w:cs="Times New Roman"/>
          <w:b/>
          <w:caps/>
          <w:u w:val="single"/>
          <w:lang w:val="en-US"/>
        </w:rPr>
      </w:pPr>
      <w:r w:rsidRPr="009F12B8">
        <w:rPr>
          <w:rFonts w:cs="Times New Roman"/>
          <w:b/>
          <w:caps/>
          <w:u w:val="single"/>
          <w:lang w:val="en-US"/>
        </w:rPr>
        <w:t>Final Prayer</w:t>
      </w:r>
    </w:p>
    <w:p w:rsidR="00D037A6" w:rsidRPr="009F12B8" w:rsidRDefault="00D037A6" w:rsidP="00D037A6">
      <w:pPr>
        <w:jc w:val="both"/>
        <w:rPr>
          <w:rFonts w:cs="Times New Roman"/>
          <w:lang w:val="en-US"/>
        </w:rPr>
      </w:pPr>
      <w:r w:rsidRPr="009F12B8">
        <w:rPr>
          <w:rFonts w:cs="Times New Roman"/>
          <w:lang w:val="en-US"/>
        </w:rPr>
        <w:t xml:space="preserve">Grant us, Lord, we pray, that, being rightly conformed to the paschal mysteries, what we celebrate in joy may protect and save us with perpetual power. Though our Lord Jesus Christ, your Son, who lives and reigns with you in the unity of the Holy Spirit, one God, </w:t>
      </w:r>
      <w:proofErr w:type="gramStart"/>
      <w:r w:rsidRPr="009F12B8">
        <w:rPr>
          <w:rFonts w:cs="Times New Roman"/>
          <w:lang w:val="en-US"/>
        </w:rPr>
        <w:t>for ever</w:t>
      </w:r>
      <w:proofErr w:type="gramEnd"/>
      <w:r w:rsidRPr="009F12B8">
        <w:rPr>
          <w:rFonts w:cs="Times New Roman"/>
          <w:lang w:val="en-US"/>
        </w:rPr>
        <w:t xml:space="preserve"> and ever. Amen. </w:t>
      </w:r>
    </w:p>
    <w:p w:rsidR="00D037A6" w:rsidRPr="009F12B8" w:rsidRDefault="00D037A6" w:rsidP="00D037A6">
      <w:pPr>
        <w:jc w:val="both"/>
        <w:rPr>
          <w:rFonts w:cs="Times New Roman"/>
          <w:b/>
          <w:caps/>
          <w:u w:val="single"/>
          <w:lang w:val="en-US"/>
        </w:rPr>
      </w:pPr>
      <w:r w:rsidRPr="009F12B8">
        <w:rPr>
          <w:rFonts w:cs="Times New Roman"/>
          <w:b/>
          <w:caps/>
          <w:u w:val="single"/>
          <w:lang w:val="en-US"/>
        </w:rPr>
        <w:t>Blessing and Song</w:t>
      </w:r>
    </w:p>
    <w:p w:rsidR="0041214A" w:rsidRDefault="00D037A6">
      <w:bookmarkStart w:id="0" w:name="_GoBack"/>
      <w:bookmarkEnd w:id="0"/>
    </w:p>
    <w:sectPr w:rsidR="0041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135FD"/>
    <w:multiLevelType w:val="hybridMultilevel"/>
    <w:tmpl w:val="6FF0C40A"/>
    <w:lvl w:ilvl="0" w:tplc="1764D09C">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A6"/>
    <w:rsid w:val="00133B13"/>
    <w:rsid w:val="008215DB"/>
    <w:rsid w:val="008417C1"/>
    <w:rsid w:val="00D037A6"/>
    <w:rsid w:val="00D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5544-8514-41A2-9504-F5BF4FC6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A6"/>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2015-01-24T17:55:00Z</dcterms:created>
  <dcterms:modified xsi:type="dcterms:W3CDTF">2015-01-24T17:55:00Z</dcterms:modified>
</cp:coreProperties>
</file>